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F2E2" w14:textId="77777777" w:rsidR="00565D4F" w:rsidRPr="00FF24FA" w:rsidRDefault="00565D4F" w:rsidP="00FF24FA">
      <w:pPr>
        <w:spacing w:line="276" w:lineRule="auto"/>
        <w:jc w:val="right"/>
        <w:rPr>
          <w:rFonts w:ascii="Sylfaen" w:hAnsi="Sylfaen"/>
          <w:b/>
          <w:sz w:val="20"/>
          <w:szCs w:val="20"/>
          <w:lang w:val="ka-GE"/>
        </w:rPr>
      </w:pPr>
      <w:r w:rsidRPr="00A3089A">
        <w:rPr>
          <w:rFonts w:ascii="Sylfaen" w:hAnsi="Sylfaen"/>
          <w:b/>
          <w:sz w:val="20"/>
          <w:szCs w:val="20"/>
          <w:lang w:val="ka-GE"/>
        </w:rPr>
        <w:t>დანართი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A3089A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290E48" w:rsidRPr="00290E48">
        <w:rPr>
          <w:rFonts w:ascii="Sylfaen" w:hAnsi="Sylfaen"/>
          <w:b/>
          <w:sz w:val="20"/>
          <w:szCs w:val="20"/>
          <w:lang w:val="ka-GE"/>
        </w:rPr>
        <w:t>№</w:t>
      </w:r>
      <w:r w:rsidRPr="00A3089A">
        <w:rPr>
          <w:rFonts w:ascii="Sylfaen" w:hAnsi="Sylfaen"/>
          <w:b/>
          <w:sz w:val="20"/>
          <w:szCs w:val="20"/>
          <w:lang w:val="ka-GE"/>
        </w:rPr>
        <w:t>5</w:t>
      </w:r>
    </w:p>
    <w:p w14:paraId="25EA80FA" w14:textId="77777777" w:rsidR="00565D4F" w:rsidRDefault="00565D4F" w:rsidP="00565D4F">
      <w:pPr>
        <w:spacing w:line="276" w:lineRule="auto"/>
        <w:jc w:val="center"/>
        <w:rPr>
          <w:rFonts w:ascii="Sylfaen" w:hAnsi="Sylfaen"/>
          <w:sz w:val="18"/>
          <w:szCs w:val="18"/>
        </w:rPr>
      </w:pPr>
      <w:proofErr w:type="spellStart"/>
      <w:r w:rsidRPr="00C44E87">
        <w:rPr>
          <w:rFonts w:ascii="Sylfaen" w:hAnsi="Sylfaen"/>
          <w:sz w:val="44"/>
        </w:rPr>
        <w:t>ცნობა</w:t>
      </w:r>
      <w:proofErr w:type="spellEnd"/>
      <w:r w:rsidR="00D341D0" w:rsidRPr="00C44E87">
        <w:rPr>
          <w:rFonts w:ascii="AcadNusx" w:hAnsi="AcadNusx"/>
          <w:sz w:val="44"/>
          <w:lang w:val="ka-GE"/>
        </w:rPr>
        <w:t xml:space="preserve"> </w:t>
      </w:r>
      <w:r w:rsidR="00D341D0" w:rsidRPr="00C44E87">
        <w:rPr>
          <w:rFonts w:ascii="Sylfaen" w:hAnsi="Sylfaen"/>
          <w:sz w:val="44"/>
          <w:szCs w:val="44"/>
          <w:lang w:val="ka-GE"/>
        </w:rPr>
        <w:t>№</w:t>
      </w:r>
      <w:r>
        <w:rPr>
          <w:rFonts w:ascii="Sylfaen" w:hAnsi="Sylfaen"/>
          <w:sz w:val="44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. . . . . . </w:t>
      </w:r>
      <w:r>
        <w:rPr>
          <w:rFonts w:ascii="Sylfaen" w:hAnsi="Sylfaen"/>
          <w:sz w:val="18"/>
          <w:szCs w:val="18"/>
        </w:rPr>
        <w:t>…</w:t>
      </w:r>
      <w:proofErr w:type="gramStart"/>
      <w:r>
        <w:rPr>
          <w:rFonts w:ascii="Sylfaen" w:hAnsi="Sylfaen"/>
          <w:sz w:val="18"/>
          <w:szCs w:val="18"/>
        </w:rPr>
        <w:t>…….</w:t>
      </w:r>
      <w:proofErr w:type="gramEnd"/>
      <w:r>
        <w:rPr>
          <w:rFonts w:ascii="Sylfaen" w:hAnsi="Sylfaen"/>
          <w:sz w:val="18"/>
          <w:szCs w:val="18"/>
        </w:rPr>
        <w:t>.</w:t>
      </w:r>
    </w:p>
    <w:p w14:paraId="3062BC21" w14:textId="77777777" w:rsidR="00565D4F" w:rsidRDefault="00565D4F" w:rsidP="00565D4F">
      <w:pPr>
        <w:spacing w:line="276" w:lineRule="auto"/>
        <w:jc w:val="center"/>
        <w:rPr>
          <w:rFonts w:ascii="Sylfaen" w:hAnsi="Sylfaen"/>
          <w:sz w:val="6"/>
          <w:szCs w:val="6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/სარეგისტრაციო ჟურნალის მიხედვით/</w:t>
      </w:r>
    </w:p>
    <w:p w14:paraId="56D81880" w14:textId="77777777" w:rsidR="00565D4F" w:rsidRDefault="00565D4F" w:rsidP="00565D4F">
      <w:pPr>
        <w:spacing w:line="276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საკონკურსო განცხადების მიღების შესახებ </w:t>
      </w:r>
    </w:p>
    <w:p w14:paraId="3B30D086" w14:textId="77777777" w:rsidR="00565D4F" w:rsidRDefault="00565D4F" w:rsidP="00565D4F">
      <w:pPr>
        <w:spacing w:line="276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                                </w:t>
      </w:r>
    </w:p>
    <w:p w14:paraId="5ABC7F57" w14:textId="4EAA8A97" w:rsidR="00565D4F" w:rsidRDefault="00565D4F" w:rsidP="00565D4F">
      <w:pPr>
        <w:spacing w:line="276" w:lineRule="auto"/>
        <w:ind w:firstLine="5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ეძლევა . . . . . . . . . . . . . . . . . . . . . . . . . . . . . . . . . . . . . . . . . . . . . . . . . . . . . . . </w:t>
      </w:r>
      <w:r w:rsidR="00F907FC">
        <w:rPr>
          <w:rFonts w:ascii="Sylfaen" w:hAnsi="Sylfaen"/>
          <w:lang w:val="ka-GE"/>
        </w:rPr>
        <w:t>. . . . . . მასზედ, რომ მან 202</w:t>
      </w:r>
      <w:r w:rsidR="004E38C3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 xml:space="preserve"> წლის  . . . </w:t>
      </w:r>
      <w:r>
        <w:rPr>
          <w:rFonts w:ascii="Sylfaen" w:hAnsi="Sylfaen"/>
        </w:rPr>
        <w:t xml:space="preserve">  </w:t>
      </w:r>
      <w:r>
        <w:rPr>
          <w:rFonts w:ascii="Sylfaen" w:hAnsi="Sylfaen"/>
          <w:lang w:val="ka-GE"/>
        </w:rPr>
        <w:t xml:space="preserve">. . . . . . . . . . . .  შემოიტანა განცხადება  </w:t>
      </w:r>
      <w:r w:rsidR="00EB45F8">
        <w:rPr>
          <w:rFonts w:ascii="Sylfaen" w:hAnsi="Sylfaen"/>
          <w:lang w:val="ka-GE"/>
        </w:rPr>
        <w:t>სსიპ-</w:t>
      </w:r>
      <w:r>
        <w:rPr>
          <w:rFonts w:ascii="Sylfaen" w:hAnsi="Sylfaen"/>
          <w:lang w:val="ka-GE"/>
        </w:rPr>
        <w:t xml:space="preserve">ბათუმის ხელოვნების </w:t>
      </w:r>
      <w:r w:rsidR="00EB45F8">
        <w:rPr>
          <w:rFonts w:ascii="Sylfaen" w:hAnsi="Sylfaen"/>
          <w:lang w:val="ka-GE"/>
        </w:rPr>
        <w:t xml:space="preserve">სასწავლო </w:t>
      </w:r>
      <w:r>
        <w:rPr>
          <w:rFonts w:ascii="Sylfaen" w:hAnsi="Sylfaen"/>
          <w:lang w:val="ka-GE"/>
        </w:rPr>
        <w:t>უნივერსიტეტის  . . . . . . . . . . . . . . . . . . . . . . . . . . . . . . . . . . . . . . . . . . . . . . . . . . . . . . . . . . . . . . . . . . . . . . . . . . . . ფაკულტეტის  . . . . . . . . . . . . . . . . . . . . . . . . . . . . . . . . . . . . . . . . . . . . . . . . . . . . . . . . . . . . . . . . . . . . . . . . . . დეპარტამენტის. . . . . . . . . . . . . . . . . . . . . . . . . . . . . . . . . . . . . . . . . . . . . . . .  მიმართულების . . . . . . . . . . . . . . . . . . . . . . . . . . . . . . . . . . . . . . . . . . . . . . . . . . . . . . . . . . . აკადემიური თანამდებობის  დასაკავებლად გამოცხადებულ კონკურსში.</w:t>
      </w:r>
    </w:p>
    <w:p w14:paraId="0C6E2492" w14:textId="77777777" w:rsidR="00565D4F" w:rsidRPr="007D0262" w:rsidRDefault="00565D4F" w:rsidP="00565D4F">
      <w:pPr>
        <w:spacing w:line="276" w:lineRule="auto"/>
        <w:ind w:firstLine="660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განცხადებას თან ერთვის:</w:t>
      </w:r>
    </w:p>
    <w:p w14:paraId="787DA118" w14:textId="77777777" w:rsidR="00565D4F" w:rsidRDefault="00565D4F" w:rsidP="00565D4F">
      <w:pPr>
        <w:numPr>
          <w:ilvl w:val="0"/>
          <w:numId w:val="1"/>
        </w:num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კონკურსანტის ანკეტა  . . . . .  ფურცელზე;</w:t>
      </w:r>
    </w:p>
    <w:p w14:paraId="5F285D6A" w14:textId="28730D7C" w:rsidR="00565D4F" w:rsidRPr="00E56909" w:rsidRDefault="00565D4F" w:rsidP="00E56909">
      <w:pPr>
        <w:numPr>
          <w:ilvl w:val="0"/>
          <w:numId w:val="1"/>
        </w:numPr>
        <w:spacing w:line="276" w:lineRule="auto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color w:val="000000"/>
        </w:rPr>
        <w:t>სამეცნიერო</w:t>
      </w:r>
      <w:proofErr w:type="spellEnd"/>
      <w:r>
        <w:rPr>
          <w:rFonts w:ascii="Sylfaen" w:hAnsi="Sylfaen"/>
          <w:color w:val="000000"/>
        </w:rPr>
        <w:t>/</w:t>
      </w:r>
      <w:proofErr w:type="spellStart"/>
      <w:r>
        <w:rPr>
          <w:rFonts w:ascii="Sylfaen" w:hAnsi="Sylfaen"/>
          <w:color w:val="000000"/>
        </w:rPr>
        <w:t>აკადემიური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ხარისხის</w:t>
      </w:r>
      <w:proofErr w:type="spellEnd"/>
      <w:r>
        <w:rPr>
          <w:rFonts w:ascii="Sylfaen" w:hAnsi="Sylfaen"/>
          <w:color w:val="000000"/>
        </w:rPr>
        <w:t xml:space="preserve"> </w:t>
      </w:r>
      <w:r>
        <w:rPr>
          <w:rFonts w:ascii="Sylfaen" w:hAnsi="Sylfaen"/>
          <w:color w:val="000000"/>
          <w:lang w:val="ka-GE"/>
        </w:rPr>
        <w:t>(</w:t>
      </w:r>
      <w:proofErr w:type="spellStart"/>
      <w:r>
        <w:rPr>
          <w:rFonts w:ascii="Sylfaen" w:hAnsi="Sylfaen"/>
          <w:color w:val="000000"/>
        </w:rPr>
        <w:t>დოქტორანტურაში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სწავლის</w:t>
      </w:r>
      <w:proofErr w:type="spellEnd"/>
      <w:r>
        <w:rPr>
          <w:rFonts w:ascii="Sylfaen" w:hAnsi="Sylfaen"/>
          <w:color w:val="000000"/>
          <w:lang w:val="ka-GE"/>
        </w:rPr>
        <w:t>)</w:t>
      </w:r>
      <w:r w:rsidR="00E56909">
        <w:rPr>
          <w:rFonts w:ascii="Sylfaen" w:hAnsi="Sylfaen"/>
          <w:lang w:val="ka-GE"/>
        </w:rPr>
        <w:t xml:space="preserve"> </w:t>
      </w:r>
      <w:proofErr w:type="spellStart"/>
      <w:r w:rsidRPr="00E56909">
        <w:rPr>
          <w:rFonts w:ascii="Sylfaen" w:hAnsi="Sylfaen"/>
          <w:color w:val="000000"/>
        </w:rPr>
        <w:t>დამადასტურებელი</w:t>
      </w:r>
      <w:proofErr w:type="spellEnd"/>
      <w:r w:rsidRPr="00E56909">
        <w:rPr>
          <w:rFonts w:ascii="Sylfaen" w:hAnsi="Sylfaen"/>
          <w:color w:val="000000"/>
        </w:rPr>
        <w:t xml:space="preserve"> </w:t>
      </w:r>
      <w:proofErr w:type="spellStart"/>
      <w:r w:rsidRPr="00E56909">
        <w:rPr>
          <w:rFonts w:ascii="Sylfaen" w:hAnsi="Sylfaen"/>
          <w:color w:val="000000"/>
        </w:rPr>
        <w:t>დოკუმენტი</w:t>
      </w:r>
      <w:proofErr w:type="spellEnd"/>
      <w:r w:rsidRPr="00E56909">
        <w:rPr>
          <w:rFonts w:ascii="Sylfaen" w:hAnsi="Sylfaen"/>
          <w:color w:val="000000"/>
          <w:lang w:val="ka-GE"/>
        </w:rPr>
        <w:t xml:space="preserve"> (</w:t>
      </w:r>
      <w:proofErr w:type="spellStart"/>
      <w:r w:rsidRPr="00E56909">
        <w:rPr>
          <w:rFonts w:ascii="Sylfaen" w:hAnsi="Sylfaen"/>
          <w:color w:val="000000"/>
        </w:rPr>
        <w:t>დოკუმენტ</w:t>
      </w:r>
      <w:proofErr w:type="spellEnd"/>
      <w:r w:rsidRPr="00E56909">
        <w:rPr>
          <w:rFonts w:ascii="Sylfaen" w:hAnsi="Sylfaen"/>
          <w:color w:val="000000"/>
          <w:lang w:val="ka-GE"/>
        </w:rPr>
        <w:t>ებ</w:t>
      </w:r>
      <w:r w:rsidRPr="00E56909">
        <w:rPr>
          <w:rFonts w:ascii="Sylfaen" w:hAnsi="Sylfaen"/>
          <w:color w:val="000000"/>
        </w:rPr>
        <w:t>ი</w:t>
      </w:r>
      <w:r w:rsidRPr="00E56909">
        <w:rPr>
          <w:rFonts w:ascii="Sylfaen" w:hAnsi="Sylfaen"/>
          <w:color w:val="000000"/>
          <w:lang w:val="ka-GE"/>
        </w:rPr>
        <w:t>)</w:t>
      </w:r>
      <w:proofErr w:type="gramStart"/>
      <w:r w:rsidRPr="00E56909">
        <w:rPr>
          <w:rFonts w:ascii="Sylfaen" w:hAnsi="Sylfaen"/>
          <w:lang w:val="ka-GE"/>
        </w:rPr>
        <w:t>. . . .</w:t>
      </w:r>
      <w:proofErr w:type="gramEnd"/>
      <w:r w:rsidRPr="00E56909">
        <w:rPr>
          <w:rFonts w:ascii="Sylfaen" w:hAnsi="Sylfaen"/>
          <w:lang w:val="ka-GE"/>
        </w:rPr>
        <w:t xml:space="preserve"> .  ფურცელზე;</w:t>
      </w:r>
      <w:r w:rsidRPr="00E56909">
        <w:rPr>
          <w:rFonts w:ascii="Sylfaen" w:hAnsi="Sylfaen"/>
          <w:color w:val="000000"/>
          <w:lang w:val="ka-GE"/>
        </w:rPr>
        <w:t xml:space="preserve"> </w:t>
      </w:r>
    </w:p>
    <w:p w14:paraId="2A9481FA" w14:textId="77777777" w:rsidR="00565D4F" w:rsidRDefault="00565D4F" w:rsidP="00565D4F">
      <w:pPr>
        <w:numPr>
          <w:ilvl w:val="0"/>
          <w:numId w:val="1"/>
        </w:numPr>
        <w:spacing w:line="276" w:lineRule="auto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color w:val="000000"/>
        </w:rPr>
        <w:t>სამეცნიერო-პედაგოგიური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გამოცდილების</w:t>
      </w:r>
      <w:proofErr w:type="spellEnd"/>
      <w:r>
        <w:rPr>
          <w:rFonts w:ascii="Sylfaen" w:hAnsi="Sylfaen"/>
          <w:color w:val="000000"/>
        </w:rPr>
        <w:t xml:space="preserve"> (</w:t>
      </w:r>
      <w:proofErr w:type="spellStart"/>
      <w:r>
        <w:rPr>
          <w:rFonts w:ascii="Sylfaen" w:hAnsi="Sylfaen"/>
          <w:color w:val="000000"/>
        </w:rPr>
        <w:t>სტაჟის</w:t>
      </w:r>
      <w:proofErr w:type="spellEnd"/>
      <w:r>
        <w:rPr>
          <w:rFonts w:ascii="Sylfaen" w:hAnsi="Sylfaen"/>
          <w:color w:val="000000"/>
        </w:rPr>
        <w:t>)</w:t>
      </w:r>
    </w:p>
    <w:p w14:paraId="1E4B1ED3" w14:textId="77777777" w:rsidR="00565D4F" w:rsidRDefault="00565D4F" w:rsidP="00565D4F">
      <w:pPr>
        <w:spacing w:line="276" w:lineRule="auto"/>
        <w:ind w:left="930" w:firstLine="60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color w:val="000000"/>
        </w:rPr>
        <w:t>დამადასტურებელი</w:t>
      </w:r>
      <w:proofErr w:type="spellEnd"/>
      <w:r>
        <w:rPr>
          <w:rFonts w:ascii="Sylfaen" w:hAnsi="Sylfaen"/>
          <w:color w:val="000000"/>
          <w:lang w:val="ka-GE"/>
        </w:rPr>
        <w:t xml:space="preserve"> </w:t>
      </w:r>
      <w:proofErr w:type="spellStart"/>
      <w:r>
        <w:rPr>
          <w:rFonts w:ascii="Sylfaen" w:hAnsi="Sylfaen"/>
          <w:color w:val="000000"/>
        </w:rPr>
        <w:t>საბუთი</w:t>
      </w:r>
      <w:proofErr w:type="spellEnd"/>
      <w:r>
        <w:rPr>
          <w:rFonts w:ascii="Sylfaen" w:hAnsi="Sylfaen"/>
          <w:color w:val="000000"/>
        </w:rPr>
        <w:t xml:space="preserve"> (</w:t>
      </w:r>
      <w:proofErr w:type="spellStart"/>
      <w:r>
        <w:rPr>
          <w:rFonts w:ascii="Sylfaen" w:hAnsi="Sylfaen"/>
          <w:color w:val="000000"/>
        </w:rPr>
        <w:t>საბუთები</w:t>
      </w:r>
      <w:proofErr w:type="spellEnd"/>
      <w:r>
        <w:rPr>
          <w:rFonts w:ascii="Sylfaen" w:hAnsi="Sylfaen"/>
          <w:color w:val="000000"/>
        </w:rPr>
        <w:t>)</w:t>
      </w:r>
      <w:r>
        <w:rPr>
          <w:rFonts w:ascii="Sylfaen" w:hAnsi="Sylfaen"/>
          <w:color w:val="000000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. . . . .  ფურცელზე; </w:t>
      </w:r>
    </w:p>
    <w:p w14:paraId="42EA57AC" w14:textId="77777777" w:rsidR="00565D4F" w:rsidRDefault="00565D4F" w:rsidP="00565D4F">
      <w:pPr>
        <w:numPr>
          <w:ilvl w:val="0"/>
          <w:numId w:val="1"/>
        </w:numPr>
        <w:spacing w:line="276" w:lineRule="auto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color w:val="000000"/>
        </w:rPr>
        <w:t>სამეცნიერო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და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სასწავლო-მეთოდური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ნაშრომების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proofErr w:type="gramStart"/>
      <w:r>
        <w:rPr>
          <w:rFonts w:ascii="Sylfaen" w:hAnsi="Sylfaen"/>
          <w:color w:val="000000"/>
        </w:rPr>
        <w:t>ნუსხა</w:t>
      </w:r>
      <w:proofErr w:type="spellEnd"/>
      <w:r>
        <w:rPr>
          <w:rFonts w:ascii="Sylfaen" w:hAnsi="Sylfaen"/>
          <w:lang w:val="ka-GE"/>
        </w:rPr>
        <w:t xml:space="preserve">  . . .</w:t>
      </w:r>
      <w:proofErr w:type="gramEnd"/>
      <w:r>
        <w:rPr>
          <w:rFonts w:ascii="Sylfaen" w:hAnsi="Sylfaen"/>
          <w:lang w:val="ka-GE"/>
        </w:rPr>
        <w:t xml:space="preserve"> . .  ფურცელზე;</w:t>
      </w:r>
    </w:p>
    <w:p w14:paraId="33324537" w14:textId="77777777" w:rsidR="00565D4F" w:rsidRDefault="00565D4F" w:rsidP="00565D4F">
      <w:pPr>
        <w:numPr>
          <w:ilvl w:val="0"/>
          <w:numId w:val="1"/>
        </w:numPr>
        <w:spacing w:line="276" w:lineRule="auto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color w:val="000000"/>
        </w:rPr>
        <w:t>პირადობის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მოწმობ</w:t>
      </w:r>
      <w:proofErr w:type="spellEnd"/>
      <w:r>
        <w:rPr>
          <w:rFonts w:ascii="Sylfaen" w:hAnsi="Sylfaen"/>
          <w:color w:val="000000"/>
          <w:lang w:val="ka-GE"/>
        </w:rPr>
        <w:t>ის</w:t>
      </w:r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ქსეროასლი</w:t>
      </w:r>
      <w:proofErr w:type="spellEnd"/>
      <w:r>
        <w:rPr>
          <w:rFonts w:ascii="Sylfaen" w:hAnsi="Sylfaen"/>
          <w:color w:val="000000"/>
          <w:lang w:val="ka-GE"/>
        </w:rPr>
        <w:t>;</w:t>
      </w:r>
    </w:p>
    <w:p w14:paraId="2A961FC1" w14:textId="77777777" w:rsidR="00565D4F" w:rsidRDefault="00565D4F" w:rsidP="00565D4F">
      <w:pPr>
        <w:numPr>
          <w:ilvl w:val="0"/>
          <w:numId w:val="1"/>
        </w:numPr>
        <w:spacing w:line="276" w:lineRule="auto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color w:val="000000"/>
        </w:rPr>
        <w:t>ფოტოსურათი</w:t>
      </w:r>
      <w:proofErr w:type="spellEnd"/>
      <w:r>
        <w:rPr>
          <w:rFonts w:ascii="Sylfaen" w:hAnsi="Sylfaen"/>
          <w:color w:val="000000"/>
          <w:lang w:val="ka-GE"/>
        </w:rPr>
        <w:t xml:space="preserve"> (</w:t>
      </w:r>
      <w:r>
        <w:rPr>
          <w:rFonts w:ascii="Sylfaen" w:hAnsi="Sylfaen"/>
          <w:color w:val="000000"/>
        </w:rPr>
        <w:t>3X4</w:t>
      </w:r>
      <w:r>
        <w:rPr>
          <w:rFonts w:ascii="Sylfaen" w:hAnsi="Sylfaen"/>
          <w:color w:val="000000"/>
          <w:lang w:val="ka-GE"/>
        </w:rPr>
        <w:t xml:space="preserve">)  </w:t>
      </w:r>
      <w:r>
        <w:rPr>
          <w:rFonts w:ascii="Sylfaen" w:hAnsi="Sylfaen"/>
          <w:lang w:val="ka-GE"/>
        </w:rPr>
        <w:t>. . . .  ცალი;</w:t>
      </w:r>
    </w:p>
    <w:p w14:paraId="5C4D019C" w14:textId="77777777" w:rsidR="00292C9B" w:rsidRDefault="00292C9B" w:rsidP="00565D4F">
      <w:pPr>
        <w:numPr>
          <w:ilvl w:val="0"/>
          <w:numId w:val="1"/>
        </w:num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</w:t>
      </w:r>
      <w:r w:rsidR="000553B9">
        <w:rPr>
          <w:rFonts w:ascii="Sylfaen" w:hAnsi="Sylfaen"/>
          <w:lang w:val="ka-GE"/>
        </w:rPr>
        <w:t>ნობა ნასამართლობის შესახებ . . . . ფურცელზე;</w:t>
      </w:r>
    </w:p>
    <w:p w14:paraId="114396FD" w14:textId="77777777" w:rsidR="004C4D8F" w:rsidRDefault="004C4D8F" w:rsidP="00565D4F">
      <w:pPr>
        <w:numPr>
          <w:ilvl w:val="0"/>
          <w:numId w:val="1"/>
        </w:num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განაცხადი აფილირების შესახებ . . . . ფურცელზე;</w:t>
      </w:r>
    </w:p>
    <w:p w14:paraId="69042F2A" w14:textId="77777777" w:rsidR="00565D4F" w:rsidRPr="000C2248" w:rsidRDefault="00565D4F" w:rsidP="00565D4F">
      <w:pPr>
        <w:numPr>
          <w:ilvl w:val="0"/>
          <w:numId w:val="1"/>
        </w:num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C2248">
        <w:rPr>
          <w:rFonts w:ascii="Sylfaen" w:hAnsi="Sylfaen"/>
          <w:color w:val="000000"/>
          <w:lang w:val="ka-GE"/>
        </w:rPr>
        <w:t>დ</w:t>
      </w:r>
      <w:r>
        <w:rPr>
          <w:rFonts w:ascii="Sylfaen" w:hAnsi="Sylfaen"/>
          <w:color w:val="000000"/>
          <w:lang w:val="ka-GE"/>
        </w:rPr>
        <w:t xml:space="preserve">არგის/სპეციალობის </w:t>
      </w:r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სწავლების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კონცეფცია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სწავლების</w:t>
      </w:r>
      <w:proofErr w:type="spellEnd"/>
      <w:r w:rsidRPr="000C2248">
        <w:rPr>
          <w:color w:val="000000"/>
        </w:rPr>
        <w:t xml:space="preserve"> </w:t>
      </w:r>
      <w:r w:rsidRPr="000C2248">
        <w:rPr>
          <w:rFonts w:ascii="Sylfaen" w:hAnsi="Sylfaen" w:cs="Sylfaen"/>
          <w:color w:val="000000"/>
          <w:lang w:val="ka-GE"/>
        </w:rPr>
        <w:t>ორ</w:t>
      </w:r>
      <w:proofErr w:type="spellStart"/>
      <w:r w:rsidRPr="000C2248">
        <w:rPr>
          <w:rFonts w:ascii="Sylfaen" w:hAnsi="Sylfaen" w:cs="Sylfaen"/>
          <w:color w:val="000000"/>
        </w:rPr>
        <w:t>ივე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დონეზე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/>
          <w:lang w:val="ka-GE"/>
        </w:rPr>
        <w:t>. . . . .  ფურცელზე;</w:t>
      </w:r>
    </w:p>
    <w:p w14:paraId="6092547E" w14:textId="77777777" w:rsidR="00565D4F" w:rsidRPr="000C2248" w:rsidRDefault="00565D4F" w:rsidP="00754639">
      <w:pPr>
        <w:numPr>
          <w:ilvl w:val="0"/>
          <w:numId w:val="1"/>
        </w:numPr>
        <w:spacing w:line="276" w:lineRule="auto"/>
        <w:rPr>
          <w:rFonts w:ascii="Sylfaen" w:hAnsi="Sylfaen"/>
          <w:lang w:val="ka-GE"/>
        </w:rPr>
      </w:pPr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ბოლო</w:t>
      </w:r>
      <w:proofErr w:type="spellEnd"/>
      <w:r w:rsidRPr="000C2248">
        <w:rPr>
          <w:color w:val="000000"/>
        </w:rPr>
        <w:t xml:space="preserve"> </w:t>
      </w:r>
      <w:r>
        <w:rPr>
          <w:rFonts w:ascii="Sylfaen" w:hAnsi="Sylfaen" w:cs="Sylfaen"/>
          <w:color w:val="000000"/>
          <w:lang w:val="ka-GE"/>
        </w:rPr>
        <w:t>7</w:t>
      </w:r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წლის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განმავლობაში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წაკითხული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სალექციო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კურსების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ჩამონათვალი</w:t>
      </w:r>
      <w:proofErr w:type="spellEnd"/>
      <w:r w:rsidRPr="000C2248">
        <w:rPr>
          <w:color w:val="000000"/>
        </w:rPr>
        <w:t xml:space="preserve"> - </w:t>
      </w:r>
      <w:proofErr w:type="spellStart"/>
      <w:r w:rsidR="00754639" w:rsidRPr="00754639">
        <w:rPr>
          <w:rFonts w:ascii="Sylfaen" w:hAnsi="Sylfaen" w:cs="Sylfaen"/>
          <w:color w:val="000000"/>
        </w:rPr>
        <w:t>ერთ</w:t>
      </w:r>
      <w:r w:rsidR="00754639" w:rsidRPr="00754639">
        <w:rPr>
          <w:color w:val="000000"/>
        </w:rPr>
        <w:t>-</w:t>
      </w:r>
      <w:r w:rsidR="00754639" w:rsidRPr="00754639">
        <w:rPr>
          <w:rFonts w:ascii="Sylfaen" w:hAnsi="Sylfaen" w:cs="Sylfaen"/>
          <w:color w:val="000000"/>
        </w:rPr>
        <w:t>ერთი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კურსის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სილაბუსით</w:t>
      </w:r>
      <w:proofErr w:type="spellEnd"/>
      <w:r>
        <w:rPr>
          <w:color w:val="000000"/>
        </w:rPr>
        <w:t xml:space="preserve"> </w:t>
      </w:r>
      <w:proofErr w:type="gramStart"/>
      <w:r>
        <w:rPr>
          <w:rFonts w:ascii="Sylfaen" w:hAnsi="Sylfaen"/>
          <w:lang w:val="ka-GE"/>
        </w:rPr>
        <w:t>. . . .</w:t>
      </w:r>
      <w:proofErr w:type="gramEnd"/>
      <w:r>
        <w:rPr>
          <w:rFonts w:ascii="Sylfaen" w:hAnsi="Sylfaen"/>
          <w:lang w:val="ka-GE"/>
        </w:rPr>
        <w:t xml:space="preserve"> .  ფურცელზე;</w:t>
      </w:r>
      <w:r w:rsidRPr="000C2248">
        <w:rPr>
          <w:rFonts w:ascii="Sylfaen" w:hAnsi="Sylfaen"/>
          <w:lang w:val="ka-GE"/>
        </w:rPr>
        <w:t xml:space="preserve">      </w:t>
      </w:r>
    </w:p>
    <w:p w14:paraId="68C057BD" w14:textId="77777777" w:rsidR="00565D4F" w:rsidRPr="000C2248" w:rsidRDefault="00565D4F" w:rsidP="00565D4F">
      <w:pPr>
        <w:numPr>
          <w:ilvl w:val="0"/>
          <w:numId w:val="1"/>
        </w:num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სხვა დოკუმენტაცია  . . . . .  დასახელება . . . . .  ფურცელზე.</w:t>
      </w:r>
    </w:p>
    <w:p w14:paraId="35F2D211" w14:textId="77777777" w:rsidR="00565D4F" w:rsidRDefault="00565D4F" w:rsidP="00565D4F">
      <w:pPr>
        <w:spacing w:line="276" w:lineRule="auto"/>
        <w:rPr>
          <w:rFonts w:ascii="Sylfaen" w:hAnsi="Sylfa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54"/>
        <w:gridCol w:w="2926"/>
        <w:gridCol w:w="326"/>
        <w:gridCol w:w="2220"/>
        <w:gridCol w:w="1644"/>
      </w:tblGrid>
      <w:tr w:rsidR="00565D4F" w:rsidRPr="003D6A88" w14:paraId="4A0D4910" w14:textId="77777777" w:rsidTr="00F12E15">
        <w:tc>
          <w:tcPr>
            <w:tcW w:w="2454" w:type="dxa"/>
            <w:vMerge w:val="restart"/>
          </w:tcPr>
          <w:p w14:paraId="3F7198F0" w14:textId="77777777" w:rsidR="00565D4F" w:rsidRPr="003D6A88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  <w:proofErr w:type="spellStart"/>
            <w:r w:rsidRPr="003D6A88">
              <w:rPr>
                <w:rFonts w:ascii="Sylfaen" w:hAnsi="Sylfaen"/>
              </w:rPr>
              <w:t>განცხადება</w:t>
            </w:r>
            <w:proofErr w:type="spellEnd"/>
            <w:r w:rsidRPr="003D6A88">
              <w:rPr>
                <w:rFonts w:ascii="AcadNusx" w:hAnsi="AcadNusx"/>
              </w:rPr>
              <w:t xml:space="preserve"> </w:t>
            </w:r>
            <w:proofErr w:type="spellStart"/>
            <w:r w:rsidRPr="003D6A88">
              <w:rPr>
                <w:rFonts w:ascii="Sylfaen" w:hAnsi="Sylfaen"/>
              </w:rPr>
              <w:t>მიიღო</w:t>
            </w:r>
            <w:proofErr w:type="spellEnd"/>
            <w:r w:rsidRPr="003D6A88">
              <w:rPr>
                <w:rFonts w:ascii="AcadNusx" w:hAnsi="AcadNusx"/>
              </w:rPr>
              <w:t>: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502F6" w14:textId="77777777" w:rsidR="00565D4F" w:rsidRPr="003D6A88" w:rsidRDefault="00565D4F" w:rsidP="00F12E15">
            <w:pPr>
              <w:spacing w:line="276" w:lineRule="auto"/>
              <w:ind w:left="-87"/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326" w:type="dxa"/>
          </w:tcPr>
          <w:p w14:paraId="4F4F4DB1" w14:textId="77777777" w:rsidR="00565D4F" w:rsidRPr="003D6A88" w:rsidRDefault="00565D4F" w:rsidP="00F12E15">
            <w:pPr>
              <w:spacing w:line="276" w:lineRule="auto"/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44D3A" w14:textId="77777777" w:rsidR="00565D4F" w:rsidRPr="003D6A88" w:rsidRDefault="00565D4F" w:rsidP="00F12E15">
            <w:pPr>
              <w:spacing w:line="276" w:lineRule="auto"/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1644" w:type="dxa"/>
          </w:tcPr>
          <w:p w14:paraId="12F38051" w14:textId="77777777" w:rsidR="00565D4F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</w:p>
          <w:p w14:paraId="228E5987" w14:textId="77777777" w:rsidR="00565D4F" w:rsidRPr="003D6A88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</w:p>
        </w:tc>
      </w:tr>
      <w:tr w:rsidR="00565D4F" w:rsidRPr="003D6A88" w14:paraId="1F3C74A6" w14:textId="77777777" w:rsidTr="00F12E15">
        <w:tc>
          <w:tcPr>
            <w:tcW w:w="0" w:type="auto"/>
            <w:vMerge/>
            <w:vAlign w:val="center"/>
          </w:tcPr>
          <w:p w14:paraId="7AB8CD6A" w14:textId="77777777" w:rsidR="00565D4F" w:rsidRPr="003D6A88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D5D36" w14:textId="77777777" w:rsidR="00565D4F" w:rsidRPr="003D6A88" w:rsidRDefault="00565D4F" w:rsidP="00F12E15">
            <w:pPr>
              <w:spacing w:line="276" w:lineRule="auto"/>
              <w:ind w:left="-87"/>
              <w:jc w:val="center"/>
              <w:rPr>
                <w:rFonts w:ascii="Sylfaen" w:hAnsi="Sylfaen"/>
                <w:sz w:val="16"/>
              </w:rPr>
            </w:pPr>
            <w:r w:rsidRPr="003D6A88">
              <w:rPr>
                <w:rFonts w:ascii="Sylfaen" w:hAnsi="Sylfaen"/>
                <w:sz w:val="16"/>
                <w:lang w:val="ka-GE"/>
              </w:rPr>
              <w:t>სახელი, გვარი</w:t>
            </w:r>
          </w:p>
        </w:tc>
        <w:tc>
          <w:tcPr>
            <w:tcW w:w="326" w:type="dxa"/>
          </w:tcPr>
          <w:p w14:paraId="7BDDA446" w14:textId="77777777" w:rsidR="00565D4F" w:rsidRPr="003D6A88" w:rsidRDefault="00565D4F" w:rsidP="00F12E15">
            <w:pPr>
              <w:spacing w:line="276" w:lineRule="auto"/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41276" w14:textId="77777777" w:rsidR="00565D4F" w:rsidRPr="003D6A88" w:rsidRDefault="00565D4F" w:rsidP="00F12E15">
            <w:pPr>
              <w:spacing w:line="276" w:lineRule="auto"/>
              <w:jc w:val="center"/>
              <w:rPr>
                <w:rFonts w:ascii="Sylfaen" w:hAnsi="Sylfaen"/>
                <w:sz w:val="16"/>
              </w:rPr>
            </w:pPr>
            <w:r w:rsidRPr="003D6A88">
              <w:rPr>
                <w:rFonts w:ascii="Sylfaen" w:hAnsi="Sylfaen"/>
                <w:sz w:val="16"/>
                <w:lang w:val="ka-GE"/>
              </w:rPr>
              <w:t>ხელმოწერა</w:t>
            </w:r>
          </w:p>
        </w:tc>
        <w:tc>
          <w:tcPr>
            <w:tcW w:w="1644" w:type="dxa"/>
          </w:tcPr>
          <w:p w14:paraId="2E74E441" w14:textId="77777777" w:rsidR="00565D4F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</w:p>
          <w:p w14:paraId="55654B9C" w14:textId="77777777" w:rsidR="00565D4F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</w:p>
          <w:p w14:paraId="2A127547" w14:textId="77777777" w:rsidR="00565D4F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</w:p>
          <w:p w14:paraId="2129FF9C" w14:textId="77777777" w:rsidR="00565D4F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</w:p>
          <w:p w14:paraId="633FBCD7" w14:textId="77777777" w:rsidR="00565D4F" w:rsidRPr="003D6A88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</w:p>
        </w:tc>
      </w:tr>
    </w:tbl>
    <w:p w14:paraId="6D53D766" w14:textId="77777777" w:rsidR="00510D52" w:rsidRDefault="00510D52" w:rsidP="00981812">
      <w:pPr>
        <w:rPr>
          <w:rFonts w:ascii="Sylfaen" w:hAnsi="Sylfaen"/>
          <w:lang w:val="ka-GE"/>
        </w:rPr>
      </w:pPr>
    </w:p>
    <w:sectPr w:rsidR="0051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526"/>
    <w:multiLevelType w:val="hybridMultilevel"/>
    <w:tmpl w:val="4CEEDD28"/>
    <w:lvl w:ilvl="0" w:tplc="3A58B91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B97"/>
    <w:rsid w:val="000553B9"/>
    <w:rsid w:val="00067ADC"/>
    <w:rsid w:val="000D74C3"/>
    <w:rsid w:val="00103D91"/>
    <w:rsid w:val="001A1C87"/>
    <w:rsid w:val="00290E48"/>
    <w:rsid w:val="00292C9B"/>
    <w:rsid w:val="002B546B"/>
    <w:rsid w:val="003543E6"/>
    <w:rsid w:val="003B14FF"/>
    <w:rsid w:val="00424884"/>
    <w:rsid w:val="00452915"/>
    <w:rsid w:val="004956A6"/>
    <w:rsid w:val="004C4D8F"/>
    <w:rsid w:val="004E38C3"/>
    <w:rsid w:val="00510D52"/>
    <w:rsid w:val="00565D4F"/>
    <w:rsid w:val="006204BA"/>
    <w:rsid w:val="0066555A"/>
    <w:rsid w:val="00732568"/>
    <w:rsid w:val="00754639"/>
    <w:rsid w:val="00765611"/>
    <w:rsid w:val="007D0262"/>
    <w:rsid w:val="007D041A"/>
    <w:rsid w:val="00812CAF"/>
    <w:rsid w:val="00817654"/>
    <w:rsid w:val="008F7B97"/>
    <w:rsid w:val="00916F76"/>
    <w:rsid w:val="009437C8"/>
    <w:rsid w:val="00981812"/>
    <w:rsid w:val="00983CB4"/>
    <w:rsid w:val="009C3F8E"/>
    <w:rsid w:val="00A63003"/>
    <w:rsid w:val="00A63161"/>
    <w:rsid w:val="00AD6DB1"/>
    <w:rsid w:val="00B407EB"/>
    <w:rsid w:val="00BB3910"/>
    <w:rsid w:val="00C44E87"/>
    <w:rsid w:val="00C8086E"/>
    <w:rsid w:val="00D01D1A"/>
    <w:rsid w:val="00D341D0"/>
    <w:rsid w:val="00D8781B"/>
    <w:rsid w:val="00E56909"/>
    <w:rsid w:val="00EB45F8"/>
    <w:rsid w:val="00F907FC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0EC4"/>
  <w15:docId w15:val="{FAECA9C3-66F9-43A4-BA59-BEE9C8A3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8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8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</dc:creator>
  <cp:lastModifiedBy>N23</cp:lastModifiedBy>
  <cp:revision>74</cp:revision>
  <cp:lastPrinted>2024-06-13T12:01:00Z</cp:lastPrinted>
  <dcterms:created xsi:type="dcterms:W3CDTF">2020-06-13T16:18:00Z</dcterms:created>
  <dcterms:modified xsi:type="dcterms:W3CDTF">2024-06-18T10:06:00Z</dcterms:modified>
</cp:coreProperties>
</file>